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4361"/>
        <w:gridCol w:w="5386"/>
      </w:tblGrid>
      <w:tr w:rsidR="00E662FE" w:rsidRPr="00A27333" w:rsidTr="00A27333">
        <w:tc>
          <w:tcPr>
            <w:tcW w:w="4361" w:type="dxa"/>
          </w:tcPr>
          <w:p w:rsidR="00E662FE" w:rsidRPr="00A27333" w:rsidRDefault="00E662FE" w:rsidP="00A27333">
            <w:pPr>
              <w:spacing w:before="60" w:after="60" w:line="240" w:lineRule="auto"/>
              <w:jc w:val="both"/>
              <w:rPr>
                <w:rFonts w:ascii="Myriad Pro" w:hAnsi="Myriad Pro"/>
                <w:sz w:val="20"/>
                <w:szCs w:val="20"/>
              </w:rPr>
            </w:pPr>
            <w:r w:rsidRPr="00A27333">
              <w:rPr>
                <w:rFonts w:ascii="Myriad Pro" w:eastAsia="Times New Roman" w:hAnsi="Myriad Pro"/>
                <w:sz w:val="20"/>
                <w:szCs w:val="20"/>
              </w:rPr>
              <w:object w:dxaOrig="4545" w:dyaOrig="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69.8pt" o:ole="">
                  <v:imagedata r:id="rId8" o:title=""/>
                </v:shape>
                <o:OLEObject Type="Embed" ProgID="PBrush" ShapeID="_x0000_i1025" DrawAspect="Content" ObjectID="_1546802859" r:id="rId9"/>
              </w:object>
            </w:r>
          </w:p>
          <w:p w:rsidR="00E662FE" w:rsidRPr="00A27333" w:rsidRDefault="00E662FE" w:rsidP="00A27333">
            <w:pPr>
              <w:spacing w:after="0" w:line="240" w:lineRule="auto"/>
              <w:jc w:val="both"/>
              <w:rPr>
                <w:rFonts w:ascii="Myriad Pro" w:hAnsi="Myriad Pro"/>
                <w:sz w:val="20"/>
                <w:szCs w:val="20"/>
              </w:rPr>
            </w:pPr>
          </w:p>
          <w:p w:rsidR="00E662FE" w:rsidRPr="00A27333" w:rsidRDefault="00E662FE" w:rsidP="00A27333">
            <w:pPr>
              <w:spacing w:after="0" w:line="240" w:lineRule="auto"/>
              <w:jc w:val="both"/>
              <w:rPr>
                <w:rFonts w:ascii="Myriad Pro" w:hAnsi="Myriad Pro"/>
                <w:sz w:val="20"/>
                <w:szCs w:val="20"/>
              </w:rPr>
            </w:pPr>
          </w:p>
          <w:p w:rsidR="00E662FE" w:rsidRPr="00A27333" w:rsidRDefault="00E662FE" w:rsidP="00A27333">
            <w:pPr>
              <w:spacing w:after="0" w:line="240" w:lineRule="auto"/>
              <w:jc w:val="both"/>
              <w:rPr>
                <w:rFonts w:ascii="Myriad Pro" w:hAnsi="Myriad Pro"/>
                <w:sz w:val="20"/>
                <w:szCs w:val="20"/>
              </w:rPr>
            </w:pPr>
          </w:p>
          <w:p w:rsidR="00E662FE" w:rsidRPr="00A27333" w:rsidRDefault="00E662FE" w:rsidP="00A27333">
            <w:pPr>
              <w:tabs>
                <w:tab w:val="left" w:pos="3342"/>
              </w:tabs>
              <w:spacing w:after="0" w:line="240" w:lineRule="auto"/>
              <w:jc w:val="both"/>
              <w:rPr>
                <w:rFonts w:ascii="Myriad Pro" w:hAnsi="Myriad Pro"/>
                <w:sz w:val="20"/>
                <w:szCs w:val="20"/>
              </w:rPr>
            </w:pPr>
          </w:p>
        </w:tc>
        <w:tc>
          <w:tcPr>
            <w:tcW w:w="5386" w:type="dxa"/>
          </w:tcPr>
          <w:p w:rsidR="00E662FE" w:rsidRPr="00A27333" w:rsidRDefault="00E662FE" w:rsidP="00A27333">
            <w:pPr>
              <w:spacing w:before="60" w:after="60" w:line="240" w:lineRule="auto"/>
              <w:jc w:val="both"/>
              <w:rPr>
                <w:rFonts w:ascii="Myriad Pro" w:hAnsi="Myriad Pro"/>
                <w:sz w:val="20"/>
                <w:szCs w:val="20"/>
              </w:rPr>
            </w:pPr>
          </w:p>
          <w:p w:rsidR="00E662FE" w:rsidRPr="00A27333" w:rsidRDefault="00E662FE" w:rsidP="00A27333">
            <w:pPr>
              <w:spacing w:before="60" w:after="60" w:line="240" w:lineRule="auto"/>
              <w:jc w:val="both"/>
              <w:rPr>
                <w:rFonts w:ascii="Myriad Pro" w:hAnsi="Myriad Pro"/>
                <w:sz w:val="20"/>
                <w:szCs w:val="20"/>
              </w:rPr>
            </w:pPr>
          </w:p>
          <w:p w:rsidR="00E662FE" w:rsidRPr="00A27333" w:rsidRDefault="00E662FE" w:rsidP="00A27333">
            <w:pPr>
              <w:spacing w:before="60" w:after="60" w:line="240" w:lineRule="auto"/>
              <w:jc w:val="both"/>
              <w:rPr>
                <w:rFonts w:ascii="Myriad Pro" w:hAnsi="Myriad Pro"/>
                <w:b/>
                <w:color w:val="4F81BD"/>
                <w:sz w:val="20"/>
                <w:szCs w:val="20"/>
              </w:rPr>
            </w:pPr>
          </w:p>
          <w:p w:rsidR="00E662FE" w:rsidRPr="00A27333" w:rsidRDefault="00E662FE" w:rsidP="00A27333">
            <w:pPr>
              <w:spacing w:before="60" w:after="60" w:line="240" w:lineRule="auto"/>
              <w:jc w:val="both"/>
              <w:rPr>
                <w:rFonts w:ascii="Myriad Pro" w:hAnsi="Myriad Pro"/>
                <w:b/>
                <w:color w:val="4F81BD"/>
                <w:sz w:val="20"/>
                <w:szCs w:val="20"/>
              </w:rPr>
            </w:pPr>
          </w:p>
          <w:p w:rsidR="00E662FE" w:rsidRPr="00A27333" w:rsidRDefault="004A68FF" w:rsidP="00A27333">
            <w:pPr>
              <w:spacing w:before="60" w:after="60" w:line="240" w:lineRule="auto"/>
              <w:jc w:val="both"/>
              <w:rPr>
                <w:rFonts w:ascii="Myriad Pro" w:hAnsi="Myriad Pro"/>
                <w:b/>
                <w:color w:val="4F81BD"/>
                <w:sz w:val="20"/>
                <w:szCs w:val="20"/>
              </w:rPr>
            </w:pPr>
            <w:r>
              <w:rPr>
                <w:rFonts w:ascii="Myriad Pro" w:hAnsi="Myriad Pro"/>
                <w:b/>
                <w:color w:val="4F81BD"/>
                <w:sz w:val="20"/>
                <w:szCs w:val="20"/>
              </w:rPr>
              <w:t>Paasactie 2017</w:t>
            </w:r>
          </w:p>
          <w:p w:rsidR="00E662FE" w:rsidRPr="00A27333" w:rsidRDefault="00E662FE" w:rsidP="00A27333">
            <w:pPr>
              <w:spacing w:before="60" w:after="60" w:line="240" w:lineRule="auto"/>
              <w:jc w:val="both"/>
              <w:rPr>
                <w:rFonts w:ascii="Myriad Pro" w:hAnsi="Myriad Pro"/>
                <w:sz w:val="20"/>
                <w:szCs w:val="20"/>
              </w:rPr>
            </w:pPr>
            <w:r w:rsidRPr="00A27333">
              <w:rPr>
                <w:rFonts w:ascii="Myriad Pro" w:hAnsi="Myriad Pro"/>
                <w:sz w:val="20"/>
                <w:szCs w:val="20"/>
              </w:rPr>
              <w:t>Naam</w:t>
            </w:r>
          </w:p>
          <w:p w:rsidR="00E662FE" w:rsidRPr="00A27333" w:rsidRDefault="00E662FE" w:rsidP="00A27333">
            <w:pPr>
              <w:spacing w:before="60" w:after="60" w:line="240" w:lineRule="auto"/>
              <w:jc w:val="both"/>
              <w:rPr>
                <w:rFonts w:ascii="Myriad Pro" w:hAnsi="Myriad Pro"/>
                <w:sz w:val="20"/>
                <w:szCs w:val="20"/>
              </w:rPr>
            </w:pPr>
            <w:r w:rsidRPr="00A27333">
              <w:rPr>
                <w:rFonts w:ascii="Myriad Pro" w:hAnsi="Myriad Pro"/>
                <w:sz w:val="20"/>
                <w:szCs w:val="20"/>
              </w:rPr>
              <w:t>Straat</w:t>
            </w:r>
          </w:p>
          <w:p w:rsidR="00E662FE" w:rsidRPr="00A27333" w:rsidRDefault="00E662FE" w:rsidP="00A27333">
            <w:pPr>
              <w:spacing w:before="60" w:after="60" w:line="240" w:lineRule="auto"/>
              <w:jc w:val="both"/>
              <w:rPr>
                <w:rFonts w:ascii="Myriad Pro" w:hAnsi="Myriad Pro"/>
                <w:sz w:val="20"/>
                <w:szCs w:val="20"/>
              </w:rPr>
            </w:pPr>
            <w:r w:rsidRPr="00A27333">
              <w:rPr>
                <w:rFonts w:ascii="Myriad Pro" w:hAnsi="Myriad Pro"/>
                <w:sz w:val="20"/>
                <w:szCs w:val="20"/>
              </w:rPr>
              <w:t>Gemeente</w:t>
            </w:r>
          </w:p>
          <w:p w:rsidR="00E662FE" w:rsidRPr="00A27333" w:rsidRDefault="00E662FE" w:rsidP="00A27333">
            <w:pPr>
              <w:spacing w:before="60" w:after="60" w:line="240" w:lineRule="auto"/>
              <w:jc w:val="both"/>
              <w:rPr>
                <w:rFonts w:ascii="Myriad Pro" w:hAnsi="Myriad Pro"/>
                <w:sz w:val="20"/>
                <w:szCs w:val="20"/>
              </w:rPr>
            </w:pPr>
            <w:r w:rsidRPr="00A27333">
              <w:rPr>
                <w:rFonts w:ascii="Myriad Pro" w:hAnsi="Myriad Pro"/>
                <w:sz w:val="20"/>
                <w:szCs w:val="20"/>
              </w:rPr>
              <w:t>HK/</w:t>
            </w:r>
            <w:proofErr w:type="spellStart"/>
            <w:r w:rsidRPr="00A27333">
              <w:rPr>
                <w:rFonts w:ascii="Myriad Pro" w:hAnsi="Myriad Pro"/>
                <w:sz w:val="20"/>
                <w:szCs w:val="20"/>
              </w:rPr>
              <w:t>Li</w:t>
            </w:r>
            <w:bookmarkStart w:id="0" w:name="_GoBack"/>
            <w:bookmarkEnd w:id="0"/>
            <w:r w:rsidRPr="00A27333">
              <w:rPr>
                <w:rFonts w:ascii="Myriad Pro" w:hAnsi="Myriad Pro"/>
                <w:sz w:val="20"/>
                <w:szCs w:val="20"/>
              </w:rPr>
              <w:t>dcode</w:t>
            </w:r>
            <w:proofErr w:type="spellEnd"/>
            <w:r w:rsidRPr="00A27333">
              <w:rPr>
                <w:rFonts w:ascii="Myriad Pro" w:hAnsi="Myriad Pro"/>
                <w:sz w:val="20"/>
                <w:szCs w:val="20"/>
              </w:rPr>
              <w:t>:</w:t>
            </w:r>
          </w:p>
          <w:p w:rsidR="00E662FE" w:rsidRPr="00A27333" w:rsidRDefault="00E662FE" w:rsidP="00A27333">
            <w:pPr>
              <w:spacing w:before="60" w:after="60" w:line="240" w:lineRule="auto"/>
              <w:jc w:val="both"/>
              <w:rPr>
                <w:rFonts w:ascii="Myriad Pro" w:hAnsi="Myriad Pro"/>
                <w:sz w:val="20"/>
                <w:szCs w:val="20"/>
              </w:rPr>
            </w:pPr>
          </w:p>
        </w:tc>
      </w:tr>
    </w:tbl>
    <w:p w:rsidR="00E662FE" w:rsidRPr="00705848" w:rsidRDefault="00E662FE" w:rsidP="00705848">
      <w:pPr>
        <w:suppressAutoHyphens/>
        <w:spacing w:after="0" w:line="240" w:lineRule="auto"/>
        <w:jc w:val="both"/>
        <w:rPr>
          <w:rFonts w:ascii="Myriad Pro" w:hAnsi="Myriad Pro"/>
          <w:sz w:val="20"/>
          <w:szCs w:val="20"/>
        </w:rPr>
      </w:pPr>
    </w:p>
    <w:p w:rsidR="00E662FE" w:rsidRPr="00705848" w:rsidRDefault="00E662FE" w:rsidP="00705848">
      <w:pPr>
        <w:suppressAutoHyphens/>
        <w:spacing w:after="0" w:line="240" w:lineRule="auto"/>
        <w:jc w:val="both"/>
        <w:rPr>
          <w:rFonts w:ascii="Myriad Pro" w:hAnsi="Myriad Pro"/>
          <w:sz w:val="20"/>
          <w:szCs w:val="20"/>
        </w:rPr>
      </w:pPr>
      <w:r w:rsidRPr="00705848">
        <w:rPr>
          <w:rFonts w:ascii="Myriad Pro" w:hAnsi="Myriad Pro"/>
          <w:sz w:val="20"/>
          <w:szCs w:val="20"/>
        </w:rPr>
        <w:t>Beste vrienden en sympathisanten,</w:t>
      </w:r>
    </w:p>
    <w:p w:rsidR="00E662FE" w:rsidRPr="00705848" w:rsidRDefault="00E662FE" w:rsidP="00705848">
      <w:pPr>
        <w:suppressAutoHyphens/>
        <w:spacing w:after="0" w:line="240" w:lineRule="auto"/>
        <w:jc w:val="both"/>
        <w:rPr>
          <w:rFonts w:ascii="Myriad Pro" w:hAnsi="Myriad Pro"/>
          <w:sz w:val="20"/>
          <w:szCs w:val="20"/>
        </w:rPr>
      </w:pPr>
    </w:p>
    <w:p w:rsidR="00F13B61" w:rsidRDefault="00F13B61" w:rsidP="00705848">
      <w:pPr>
        <w:widowControl w:val="0"/>
        <w:spacing w:before="60" w:after="120" w:line="240" w:lineRule="auto"/>
        <w:jc w:val="both"/>
        <w:rPr>
          <w:rFonts w:ascii="Myriad Pro" w:hAnsi="Myriad Pro" w:cs="Helvetica"/>
          <w:color w:val="000000"/>
          <w:kern w:val="28"/>
          <w:sz w:val="20"/>
          <w:szCs w:val="20"/>
          <w:lang w:eastAsia="nl-BE"/>
        </w:rPr>
      </w:pPr>
      <w:r>
        <w:rPr>
          <w:rFonts w:ascii="Myriad Pro" w:hAnsi="Myriad Pro" w:cs="Helvetica"/>
          <w:color w:val="000000"/>
          <w:kern w:val="28"/>
          <w:sz w:val="20"/>
          <w:szCs w:val="20"/>
          <w:lang w:eastAsia="nl-BE"/>
        </w:rPr>
        <w:t xml:space="preserve">In de “Warmste Week” van Studio Brussel is een recordbedrag aan giften ingezameld voor tal van verenigingen, waaronder ook Hartekinderen vzw. Maar voor Hartekinderen vzw is de Paasactie nog steeds de belangrijkste inkomstenbron. We willen onze Paasactie dan ook van harte aanbevelen. </w:t>
      </w:r>
    </w:p>
    <w:p w:rsidR="00E662FE" w:rsidRPr="00705848" w:rsidRDefault="00E662FE" w:rsidP="00705848">
      <w:pPr>
        <w:widowControl w:val="0"/>
        <w:spacing w:before="60" w:after="120" w:line="240" w:lineRule="auto"/>
        <w:jc w:val="both"/>
        <w:rPr>
          <w:rFonts w:ascii="Myriad Pro" w:hAnsi="Myriad Pro" w:cs="Helvetica"/>
          <w:color w:val="000000"/>
          <w:kern w:val="28"/>
          <w:sz w:val="20"/>
          <w:szCs w:val="20"/>
          <w:lang w:eastAsia="nl-BE"/>
        </w:rPr>
      </w:pPr>
      <w:r w:rsidRPr="00705848">
        <w:rPr>
          <w:rFonts w:ascii="Myriad Pro" w:hAnsi="Myriad Pro" w:cs="Helvetica"/>
          <w:color w:val="000000"/>
          <w:kern w:val="28"/>
          <w:sz w:val="20"/>
          <w:szCs w:val="20"/>
          <w:lang w:eastAsia="nl-BE"/>
        </w:rPr>
        <w:t>Iedereen koopt paaseieren in de paasperiode. Voor het gezin, als cadeautje voor familie en vrienden, een sch</w:t>
      </w:r>
      <w:r>
        <w:rPr>
          <w:rFonts w:ascii="Myriad Pro" w:hAnsi="Myriad Pro" w:cs="Helvetica"/>
          <w:color w:val="000000"/>
          <w:kern w:val="28"/>
          <w:sz w:val="20"/>
          <w:szCs w:val="20"/>
          <w:lang w:eastAsia="nl-BE"/>
        </w:rPr>
        <w:t>ouderklopje voor het personeel,</w:t>
      </w:r>
      <w:r w:rsidRPr="00705848">
        <w:rPr>
          <w:rFonts w:ascii="Myriad Pro" w:hAnsi="Myriad Pro" w:cs="Helvetica"/>
          <w:color w:val="000000"/>
          <w:kern w:val="28"/>
          <w:sz w:val="20"/>
          <w:szCs w:val="20"/>
          <w:lang w:eastAsia="nl-BE"/>
        </w:rPr>
        <w:t>… Door de paaseieren bij Hartekinderen vzw te kopen haal je chocolade van uitstekende kwaliteit i</w:t>
      </w:r>
      <w:r w:rsidR="00F13B61">
        <w:rPr>
          <w:rFonts w:ascii="Myriad Pro" w:hAnsi="Myriad Pro" w:cs="Helvetica"/>
          <w:color w:val="000000"/>
          <w:kern w:val="28"/>
          <w:sz w:val="20"/>
          <w:szCs w:val="20"/>
          <w:lang w:eastAsia="nl-BE"/>
        </w:rPr>
        <w:t xml:space="preserve">n huis </w:t>
      </w:r>
      <w:r w:rsidR="004A68FF">
        <w:rPr>
          <w:rFonts w:ascii="Myriad Pro" w:hAnsi="Myriad Pro" w:cs="Helvetica"/>
          <w:color w:val="000000"/>
          <w:kern w:val="28"/>
          <w:sz w:val="20"/>
          <w:szCs w:val="20"/>
          <w:lang w:eastAsia="nl-BE"/>
        </w:rPr>
        <w:t>en steun je de Hartekinderen</w:t>
      </w:r>
      <w:r w:rsidRPr="00705848">
        <w:rPr>
          <w:rFonts w:ascii="Myriad Pro" w:hAnsi="Myriad Pro" w:cs="Helvetica"/>
          <w:color w:val="000000"/>
          <w:kern w:val="28"/>
          <w:sz w:val="20"/>
          <w:szCs w:val="20"/>
          <w:lang w:eastAsia="nl-BE"/>
        </w:rPr>
        <w:t>.</w:t>
      </w:r>
      <w:r>
        <w:rPr>
          <w:rFonts w:ascii="Myriad Pro" w:hAnsi="Myriad Pro" w:cs="Helvetica"/>
          <w:color w:val="000000"/>
          <w:kern w:val="28"/>
          <w:sz w:val="20"/>
          <w:szCs w:val="20"/>
          <w:lang w:eastAsia="nl-BE"/>
        </w:rPr>
        <w:t xml:space="preserve"> </w:t>
      </w:r>
      <w:r w:rsidRPr="00705848">
        <w:rPr>
          <w:rFonts w:ascii="Myriad Pro" w:hAnsi="Myriad Pro" w:cs="Helvetica"/>
          <w:color w:val="000000"/>
          <w:kern w:val="28"/>
          <w:sz w:val="20"/>
          <w:szCs w:val="20"/>
          <w:lang w:eastAsia="nl-BE"/>
        </w:rPr>
        <w:t>Waarvoor de opbrengst zoal gebruikt wordt, lees je op de website (www.hartekinderen.be).</w:t>
      </w:r>
    </w:p>
    <w:p w:rsidR="00E662FE" w:rsidRDefault="00E662FE" w:rsidP="00242C41">
      <w:pPr>
        <w:widowControl w:val="0"/>
        <w:spacing w:after="24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Op het bestelformulier in bijlage kan je het standaard aanbod vinden.</w:t>
      </w:r>
      <w:r>
        <w:rPr>
          <w:rFonts w:ascii="Myriad Pro" w:hAnsi="Myriad Pro" w:cs="Helvetica"/>
          <w:kern w:val="28"/>
          <w:sz w:val="20"/>
          <w:szCs w:val="20"/>
          <w:lang w:eastAsia="nl-BE"/>
        </w:rPr>
        <w:t xml:space="preserve"> </w:t>
      </w:r>
      <w:r w:rsidRPr="00705848">
        <w:rPr>
          <w:rFonts w:ascii="Myriad Pro" w:hAnsi="Myriad Pro" w:cs="Helvetica"/>
          <w:kern w:val="28"/>
          <w:sz w:val="20"/>
          <w:szCs w:val="20"/>
          <w:lang w:eastAsia="nl-BE"/>
        </w:rPr>
        <w:t>Net zoals vorig jaar z</w:t>
      </w:r>
      <w:r>
        <w:rPr>
          <w:rFonts w:ascii="Myriad Pro" w:hAnsi="Myriad Pro" w:cs="Helvetica"/>
          <w:kern w:val="28"/>
          <w:sz w:val="20"/>
          <w:szCs w:val="20"/>
          <w:lang w:eastAsia="nl-BE"/>
        </w:rPr>
        <w:t xml:space="preserve">ijn </w:t>
      </w:r>
      <w:r w:rsidRPr="00705848">
        <w:rPr>
          <w:rFonts w:ascii="Myriad Pro" w:hAnsi="Myriad Pro" w:cs="Helvetica"/>
          <w:kern w:val="28"/>
          <w:sz w:val="20"/>
          <w:szCs w:val="20"/>
          <w:lang w:eastAsia="nl-BE"/>
        </w:rPr>
        <w:t xml:space="preserve">er ook dit jaar een aantal depots georganiseerd waar </w:t>
      </w:r>
      <w:r>
        <w:rPr>
          <w:rFonts w:ascii="Myriad Pro" w:hAnsi="Myriad Pro" w:cs="Helvetica"/>
          <w:kern w:val="28"/>
          <w:sz w:val="20"/>
          <w:szCs w:val="20"/>
          <w:lang w:eastAsia="nl-BE"/>
        </w:rPr>
        <w:t>je</w:t>
      </w:r>
      <w:r w:rsidRPr="00705848">
        <w:rPr>
          <w:rFonts w:ascii="Myriad Pro" w:hAnsi="Myriad Pro" w:cs="Helvetica"/>
          <w:kern w:val="28"/>
          <w:sz w:val="20"/>
          <w:szCs w:val="20"/>
          <w:lang w:eastAsia="nl-BE"/>
        </w:rPr>
        <w:t xml:space="preserve"> </w:t>
      </w:r>
      <w:r>
        <w:rPr>
          <w:rFonts w:ascii="Myriad Pro" w:hAnsi="Myriad Pro" w:cs="Helvetica"/>
          <w:kern w:val="28"/>
          <w:sz w:val="20"/>
          <w:szCs w:val="20"/>
          <w:lang w:eastAsia="nl-BE"/>
        </w:rPr>
        <w:t xml:space="preserve">de </w:t>
      </w:r>
      <w:r w:rsidRPr="00705848">
        <w:rPr>
          <w:rFonts w:ascii="Myriad Pro" w:hAnsi="Myriad Pro" w:cs="Helvetica"/>
          <w:kern w:val="28"/>
          <w:sz w:val="20"/>
          <w:szCs w:val="20"/>
          <w:lang w:eastAsia="nl-BE"/>
        </w:rPr>
        <w:t xml:space="preserve">pakketjes zal kunnen afhalen. </w:t>
      </w:r>
      <w:r w:rsidR="004A68FF">
        <w:rPr>
          <w:rFonts w:ascii="Myriad Pro" w:hAnsi="Myriad Pro" w:cs="Helvetica"/>
          <w:kern w:val="28"/>
          <w:sz w:val="20"/>
          <w:szCs w:val="20"/>
          <w:lang w:eastAsia="nl-BE"/>
        </w:rPr>
        <w:t>De lijst van depots vind je in bijlage</w:t>
      </w:r>
      <w:r>
        <w:rPr>
          <w:rFonts w:ascii="Myriad Pro" w:hAnsi="Myriad Pro" w:cs="Helvetica"/>
          <w:kern w:val="28"/>
          <w:sz w:val="20"/>
          <w:szCs w:val="20"/>
          <w:lang w:eastAsia="nl-BE"/>
        </w:rPr>
        <w:t xml:space="preserve">. </w:t>
      </w:r>
      <w:r w:rsidRPr="00705848">
        <w:rPr>
          <w:rFonts w:ascii="Myriad Pro" w:hAnsi="Myriad Pro" w:cs="Helvetica"/>
          <w:kern w:val="28"/>
          <w:sz w:val="20"/>
          <w:szCs w:val="20"/>
          <w:lang w:eastAsia="nl-BE"/>
        </w:rPr>
        <w:t>He</w:t>
      </w:r>
      <w:r>
        <w:rPr>
          <w:rFonts w:ascii="Myriad Pro" w:hAnsi="Myriad Pro" w:cs="Helvetica"/>
          <w:kern w:val="28"/>
          <w:sz w:val="20"/>
          <w:szCs w:val="20"/>
          <w:lang w:eastAsia="nl-BE"/>
        </w:rPr>
        <w:t>b je</w:t>
      </w:r>
      <w:r w:rsidRPr="00705848">
        <w:rPr>
          <w:rFonts w:ascii="Myriad Pro" w:hAnsi="Myriad Pro" w:cs="Helvetica"/>
          <w:kern w:val="28"/>
          <w:sz w:val="20"/>
          <w:szCs w:val="20"/>
          <w:lang w:eastAsia="nl-BE"/>
        </w:rPr>
        <w:t xml:space="preserve"> nog vragen over de paasactie</w:t>
      </w:r>
      <w:r>
        <w:rPr>
          <w:rFonts w:ascii="Myriad Pro" w:hAnsi="Myriad Pro" w:cs="Helvetica"/>
          <w:kern w:val="28"/>
          <w:sz w:val="20"/>
          <w:szCs w:val="20"/>
          <w:lang w:eastAsia="nl-BE"/>
        </w:rPr>
        <w:t>? M</w:t>
      </w:r>
      <w:r w:rsidRPr="00705848">
        <w:rPr>
          <w:rFonts w:ascii="Myriad Pro" w:hAnsi="Myriad Pro" w:cs="Helvetica"/>
          <w:kern w:val="28"/>
          <w:sz w:val="20"/>
          <w:szCs w:val="20"/>
          <w:lang w:eastAsia="nl-BE"/>
        </w:rPr>
        <w:t xml:space="preserve">ail ons gerust via </w:t>
      </w:r>
      <w:hyperlink r:id="rId10" w:history="1">
        <w:r w:rsidRPr="00705848">
          <w:rPr>
            <w:rFonts w:ascii="Myriad Pro" w:hAnsi="Myriad Pro" w:cs="Helvetica"/>
            <w:kern w:val="28"/>
            <w:sz w:val="20"/>
            <w:szCs w:val="20"/>
            <w:lang w:eastAsia="nl-BE"/>
          </w:rPr>
          <w:t>paasactie@hartekinderen.be</w:t>
        </w:r>
      </w:hyperlink>
      <w:r>
        <w:rPr>
          <w:rFonts w:ascii="Myriad Pro" w:hAnsi="Myriad Pro" w:cs="Helvetica"/>
          <w:kern w:val="28"/>
          <w:sz w:val="20"/>
          <w:szCs w:val="20"/>
          <w:lang w:eastAsia="nl-BE"/>
        </w:rPr>
        <w:t xml:space="preserve"> of </w:t>
      </w:r>
      <w:r w:rsidR="004A68FF">
        <w:rPr>
          <w:rFonts w:ascii="Myriad Pro" w:hAnsi="Myriad Pro" w:cs="Helvetica"/>
          <w:kern w:val="28"/>
          <w:sz w:val="20"/>
          <w:szCs w:val="20"/>
          <w:lang w:eastAsia="nl-BE"/>
        </w:rPr>
        <w:br/>
      </w:r>
      <w:r>
        <w:rPr>
          <w:rFonts w:ascii="Myriad Pro" w:hAnsi="Myriad Pro" w:cs="Helvetica"/>
          <w:kern w:val="28"/>
          <w:sz w:val="20"/>
          <w:szCs w:val="20"/>
          <w:lang w:eastAsia="nl-BE"/>
        </w:rPr>
        <w:t>bel naar 0494/63 54 81.</w:t>
      </w:r>
    </w:p>
    <w:p w:rsidR="00E662FE" w:rsidRPr="00A34C82" w:rsidRDefault="00E662FE" w:rsidP="00A34C82">
      <w:pPr>
        <w:widowControl w:val="0"/>
        <w:spacing w:after="0" w:line="240" w:lineRule="auto"/>
        <w:jc w:val="both"/>
        <w:rPr>
          <w:rFonts w:ascii="Myriad Pro" w:hAnsi="Myriad Pro" w:cs="Helvetica"/>
          <w:b/>
          <w:color w:val="0070C0"/>
          <w:kern w:val="28"/>
          <w:sz w:val="20"/>
          <w:szCs w:val="20"/>
          <w:lang w:eastAsia="nl-BE"/>
        </w:rPr>
      </w:pPr>
      <w:r>
        <w:rPr>
          <w:rFonts w:ascii="Myriad Pro" w:hAnsi="Myriad Pro" w:cs="Helvetica"/>
          <w:b/>
          <w:color w:val="0070C0"/>
          <w:kern w:val="28"/>
          <w:sz w:val="20"/>
          <w:szCs w:val="20"/>
          <w:lang w:eastAsia="nl-BE"/>
        </w:rPr>
        <w:t>Om alles in goede banen te leiden</w:t>
      </w:r>
      <w:r w:rsidRPr="00A34C82">
        <w:rPr>
          <w:rFonts w:ascii="Myriad Pro" w:hAnsi="Myriad Pro" w:cs="Helvetica"/>
          <w:b/>
          <w:color w:val="0070C0"/>
          <w:kern w:val="28"/>
          <w:sz w:val="20"/>
          <w:szCs w:val="20"/>
          <w:lang w:eastAsia="nl-BE"/>
        </w:rPr>
        <w:t>:</w:t>
      </w:r>
    </w:p>
    <w:p w:rsidR="00E662FE" w:rsidRPr="00A34C82" w:rsidRDefault="00E662FE" w:rsidP="00A34C82">
      <w:pPr>
        <w:pStyle w:val="Lijstalinea"/>
        <w:widowControl w:val="0"/>
        <w:numPr>
          <w:ilvl w:val="0"/>
          <w:numId w:val="6"/>
        </w:numPr>
        <w:spacing w:after="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 xml:space="preserve">Bestellingen worden bij voorkeur gedaan via </w:t>
      </w:r>
      <w:r w:rsidR="00F44E15">
        <w:rPr>
          <w:rFonts w:ascii="Myriad Pro" w:hAnsi="Myriad Pro" w:cs="Helvetica"/>
          <w:kern w:val="28"/>
          <w:sz w:val="20"/>
          <w:szCs w:val="20"/>
          <w:lang w:eastAsia="nl-BE"/>
        </w:rPr>
        <w:t>www</w:t>
      </w:r>
      <w:r>
        <w:rPr>
          <w:rFonts w:ascii="Myriad Pro" w:hAnsi="Myriad Pro" w:cs="Helvetica"/>
          <w:kern w:val="28"/>
          <w:sz w:val="20"/>
          <w:szCs w:val="20"/>
          <w:lang w:eastAsia="nl-BE"/>
        </w:rPr>
        <w:t>.hartekinderen.be</w:t>
      </w:r>
      <w:r w:rsidRPr="00A34C82">
        <w:rPr>
          <w:rFonts w:ascii="Myriad Pro" w:hAnsi="Myriad Pro" w:cs="Helvetica"/>
          <w:kern w:val="28"/>
          <w:sz w:val="20"/>
          <w:szCs w:val="20"/>
          <w:lang w:eastAsia="nl-BE"/>
        </w:rPr>
        <w:t xml:space="preserve"> .</w:t>
      </w:r>
    </w:p>
    <w:p w:rsidR="00E662FE" w:rsidRPr="00A34C82" w:rsidRDefault="00E662FE" w:rsidP="00A34C82">
      <w:pPr>
        <w:pStyle w:val="Lijstalinea"/>
        <w:widowControl w:val="0"/>
        <w:numPr>
          <w:ilvl w:val="0"/>
          <w:numId w:val="6"/>
        </w:numPr>
        <w:spacing w:after="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Betaling gebeurt bij bestelling en dus enkel nog vooraf (met uitzondering voor facturen).</w:t>
      </w:r>
    </w:p>
    <w:p w:rsidR="00E662FE" w:rsidRPr="00A34C82" w:rsidRDefault="00E662FE" w:rsidP="00A34C82">
      <w:pPr>
        <w:pStyle w:val="Lijstalinea"/>
        <w:widowControl w:val="0"/>
        <w:numPr>
          <w:ilvl w:val="0"/>
          <w:numId w:val="6"/>
        </w:numPr>
        <w:spacing w:after="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 xml:space="preserve">Bestellen en betalen dient te gebeuren </w:t>
      </w:r>
      <w:r>
        <w:rPr>
          <w:rFonts w:ascii="Myriad Pro" w:hAnsi="Myriad Pro" w:cs="Helvetica"/>
          <w:kern w:val="28"/>
          <w:sz w:val="20"/>
          <w:szCs w:val="20"/>
          <w:lang w:eastAsia="nl-BE"/>
        </w:rPr>
        <w:t>uiterlijk voor 2</w:t>
      </w:r>
      <w:r w:rsidR="00A35954">
        <w:rPr>
          <w:rFonts w:ascii="Myriad Pro" w:hAnsi="Myriad Pro" w:cs="Helvetica"/>
          <w:kern w:val="28"/>
          <w:sz w:val="20"/>
          <w:szCs w:val="20"/>
          <w:lang w:eastAsia="nl-BE"/>
        </w:rPr>
        <w:t>8</w:t>
      </w:r>
      <w:r w:rsidRPr="00A17736">
        <w:rPr>
          <w:rFonts w:ascii="Myriad Pro" w:hAnsi="Myriad Pro" w:cs="Helvetica"/>
          <w:kern w:val="28"/>
          <w:sz w:val="20"/>
          <w:szCs w:val="20"/>
          <w:lang w:eastAsia="nl-BE"/>
        </w:rPr>
        <w:t xml:space="preserve"> februari</w:t>
      </w:r>
      <w:r w:rsidR="00A35954">
        <w:rPr>
          <w:rFonts w:ascii="Myriad Pro" w:hAnsi="Myriad Pro" w:cs="Helvetica"/>
          <w:kern w:val="28"/>
          <w:sz w:val="20"/>
          <w:szCs w:val="20"/>
          <w:lang w:eastAsia="nl-BE"/>
        </w:rPr>
        <w:t xml:space="preserve"> 2017</w:t>
      </w:r>
      <w:r w:rsidRPr="00A34C82">
        <w:rPr>
          <w:rFonts w:ascii="Myriad Pro" w:hAnsi="Myriad Pro" w:cs="Helvetica"/>
          <w:kern w:val="28"/>
          <w:sz w:val="20"/>
          <w:szCs w:val="20"/>
          <w:lang w:eastAsia="nl-BE"/>
        </w:rPr>
        <w:t>.</w:t>
      </w:r>
    </w:p>
    <w:p w:rsidR="00E662FE" w:rsidRPr="00A34C82" w:rsidRDefault="00E662FE" w:rsidP="00A34C82">
      <w:pPr>
        <w:pStyle w:val="Lijstalinea"/>
        <w:widowControl w:val="0"/>
        <w:numPr>
          <w:ilvl w:val="0"/>
          <w:numId w:val="6"/>
        </w:numPr>
        <w:spacing w:after="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Bestellingen die niet vooraf betaald worden, kunnen we niet uitvoeren.</w:t>
      </w:r>
    </w:p>
    <w:p w:rsidR="00E662FE" w:rsidRDefault="00E662FE" w:rsidP="00A34C82">
      <w:pPr>
        <w:pStyle w:val="Lijstalinea"/>
        <w:widowControl w:val="0"/>
        <w:numPr>
          <w:ilvl w:val="0"/>
          <w:numId w:val="6"/>
        </w:numPr>
        <w:spacing w:after="0" w:line="240" w:lineRule="auto"/>
        <w:jc w:val="both"/>
        <w:rPr>
          <w:rFonts w:ascii="Myriad Pro" w:hAnsi="Myriad Pro" w:cs="Helvetica"/>
          <w:kern w:val="28"/>
          <w:sz w:val="20"/>
          <w:szCs w:val="20"/>
          <w:lang w:eastAsia="nl-BE"/>
        </w:rPr>
      </w:pPr>
      <w:r w:rsidRPr="00A34C82">
        <w:rPr>
          <w:rFonts w:ascii="Myriad Pro" w:hAnsi="Myriad Pro" w:cs="Helvetica"/>
          <w:kern w:val="28"/>
          <w:sz w:val="20"/>
          <w:szCs w:val="20"/>
          <w:lang w:eastAsia="nl-BE"/>
        </w:rPr>
        <w:t>Voor bedrijven kunnen we enkel facturen opstellen voor bedragen van minstens 125€.</w:t>
      </w:r>
    </w:p>
    <w:p w:rsidR="00E662FE" w:rsidRPr="00A34C82" w:rsidRDefault="00E662FE" w:rsidP="00B8690E">
      <w:pPr>
        <w:pStyle w:val="Lijstalinea"/>
        <w:widowControl w:val="0"/>
        <w:spacing w:after="0" w:line="240" w:lineRule="auto"/>
        <w:jc w:val="both"/>
        <w:rPr>
          <w:rFonts w:ascii="Myriad Pro" w:hAnsi="Myriad Pro" w:cs="Helvetica"/>
          <w:kern w:val="28"/>
          <w:sz w:val="20"/>
          <w:szCs w:val="20"/>
          <w:lang w:eastAsia="nl-BE"/>
        </w:rPr>
      </w:pPr>
      <w:r w:rsidRPr="00924BBC">
        <w:rPr>
          <w:rFonts w:ascii="Myriad Pro" w:hAnsi="Myriad Pro" w:cs="Helvetica"/>
          <w:kern w:val="28"/>
          <w:sz w:val="20"/>
          <w:szCs w:val="20"/>
          <w:lang w:eastAsia="nl-BE"/>
        </w:rPr>
        <w:t>(facturen vrijgesteld van BTW volgens art 44 van het BTW wetboek).</w:t>
      </w:r>
    </w:p>
    <w:p w:rsidR="00E662FE" w:rsidRDefault="00E662FE" w:rsidP="00A34C82">
      <w:pPr>
        <w:widowControl w:val="0"/>
        <w:spacing w:after="0" w:line="240" w:lineRule="auto"/>
        <w:jc w:val="both"/>
        <w:rPr>
          <w:rFonts w:ascii="Myriad Pro" w:hAnsi="Myriad Pro" w:cs="Helvetica"/>
          <w:kern w:val="28"/>
          <w:sz w:val="20"/>
          <w:szCs w:val="20"/>
          <w:lang w:eastAsia="nl-BE"/>
        </w:rPr>
      </w:pPr>
    </w:p>
    <w:p w:rsidR="00E662FE" w:rsidRPr="00705848" w:rsidRDefault="00E662FE" w:rsidP="003B572F">
      <w:pPr>
        <w:widowControl w:val="0"/>
        <w:spacing w:before="60" w:after="120" w:line="240" w:lineRule="auto"/>
        <w:jc w:val="both"/>
        <w:rPr>
          <w:rFonts w:ascii="Myriad Pro" w:hAnsi="Myriad Pro" w:cs="Helvetica"/>
          <w:color w:val="000000"/>
          <w:kern w:val="28"/>
          <w:sz w:val="20"/>
          <w:szCs w:val="20"/>
          <w:lang w:eastAsia="nl-BE"/>
        </w:rPr>
      </w:pPr>
      <w:r w:rsidRPr="00705848">
        <w:rPr>
          <w:rFonts w:ascii="Myriad Pro" w:hAnsi="Myriad Pro" w:cs="Helvetica"/>
          <w:color w:val="000000"/>
          <w:kern w:val="28"/>
          <w:sz w:val="20"/>
          <w:szCs w:val="20"/>
          <w:lang w:eastAsia="nl-BE"/>
        </w:rPr>
        <w:t xml:space="preserve">Voor grotere hoeveelheden kunnen, behalve de voorgestelde producten, ook gepersonaliseerde presentjes op maat gemaakt worden. Hiervoor kan je contact opnemen via paasactie@hartekinderen.be of op </w:t>
      </w:r>
      <w:r w:rsidR="000B4B64">
        <w:rPr>
          <w:rFonts w:ascii="Myriad Pro" w:hAnsi="Myriad Pro" w:cs="Helvetica"/>
          <w:color w:val="000000"/>
          <w:kern w:val="28"/>
          <w:sz w:val="20"/>
          <w:szCs w:val="20"/>
          <w:lang w:eastAsia="nl-BE"/>
        </w:rPr>
        <w:br/>
      </w:r>
      <w:r w:rsidRPr="00705848">
        <w:rPr>
          <w:rFonts w:ascii="Myriad Pro" w:hAnsi="Myriad Pro" w:cs="Helvetica"/>
          <w:color w:val="000000"/>
          <w:kern w:val="28"/>
          <w:sz w:val="20"/>
          <w:szCs w:val="20"/>
          <w:lang w:eastAsia="nl-BE"/>
        </w:rPr>
        <w:t>GSM-</w:t>
      </w:r>
      <w:proofErr w:type="spellStart"/>
      <w:r w:rsidRPr="00705848">
        <w:rPr>
          <w:rFonts w:ascii="Myriad Pro" w:hAnsi="Myriad Pro" w:cs="Helvetica"/>
          <w:color w:val="000000"/>
          <w:kern w:val="28"/>
          <w:sz w:val="20"/>
          <w:szCs w:val="20"/>
          <w:lang w:eastAsia="nl-BE"/>
        </w:rPr>
        <w:t>nr</w:t>
      </w:r>
      <w:proofErr w:type="spellEnd"/>
      <w:r w:rsidRPr="00705848">
        <w:rPr>
          <w:rFonts w:ascii="Myriad Pro" w:hAnsi="Myriad Pro" w:cs="Helvetica"/>
          <w:color w:val="000000"/>
          <w:kern w:val="28"/>
          <w:sz w:val="20"/>
          <w:szCs w:val="20"/>
          <w:lang w:eastAsia="nl-BE"/>
        </w:rPr>
        <w:t xml:space="preserve"> 0494/63.54.81 (</w:t>
      </w:r>
      <w:r w:rsidRPr="00705848">
        <w:rPr>
          <w:rFonts w:ascii="Myriad Pro" w:hAnsi="Myriad Pro"/>
          <w:sz w:val="20"/>
          <w:szCs w:val="20"/>
        </w:rPr>
        <w:t xml:space="preserve">Koen </w:t>
      </w:r>
      <w:proofErr w:type="spellStart"/>
      <w:r w:rsidRPr="00705848">
        <w:rPr>
          <w:rFonts w:ascii="Myriad Pro" w:hAnsi="Myriad Pro"/>
          <w:sz w:val="20"/>
          <w:szCs w:val="20"/>
        </w:rPr>
        <w:t>Fauconnier</w:t>
      </w:r>
      <w:proofErr w:type="spellEnd"/>
      <w:r w:rsidRPr="00705848">
        <w:rPr>
          <w:rFonts w:ascii="Myriad Pro" w:hAnsi="Myriad Pro"/>
          <w:sz w:val="20"/>
          <w:szCs w:val="20"/>
        </w:rPr>
        <w:t>)</w:t>
      </w:r>
      <w:r w:rsidRPr="00705848">
        <w:rPr>
          <w:rFonts w:ascii="Myriad Pro" w:hAnsi="Myriad Pro" w:cs="Helvetica"/>
          <w:color w:val="000000"/>
          <w:kern w:val="28"/>
          <w:sz w:val="20"/>
          <w:szCs w:val="20"/>
          <w:lang w:eastAsia="nl-BE"/>
        </w:rPr>
        <w:t>.</w:t>
      </w:r>
    </w:p>
    <w:p w:rsidR="00E662FE" w:rsidRDefault="00E662FE" w:rsidP="00705848">
      <w:pPr>
        <w:suppressAutoHyphens/>
        <w:spacing w:after="0" w:line="240" w:lineRule="auto"/>
        <w:jc w:val="both"/>
        <w:rPr>
          <w:rFonts w:ascii="Myriad Pro" w:hAnsi="Myriad Pro" w:cs="Helvetica"/>
          <w:b/>
          <w:color w:val="000000"/>
          <w:kern w:val="28"/>
          <w:sz w:val="20"/>
          <w:szCs w:val="20"/>
          <w:lang w:eastAsia="nl-BE"/>
        </w:rPr>
      </w:pPr>
      <w:r w:rsidRPr="00A34C82">
        <w:rPr>
          <w:rFonts w:ascii="Myriad Pro" w:hAnsi="Myriad Pro" w:cs="Helvetica"/>
          <w:b/>
          <w:color w:val="000000"/>
          <w:kern w:val="28"/>
          <w:sz w:val="20"/>
          <w:szCs w:val="20"/>
          <w:lang w:eastAsia="nl-BE"/>
        </w:rPr>
        <w:t xml:space="preserve">Om logistieke redenen zal de deadline </w:t>
      </w:r>
      <w:r w:rsidR="00CD052B">
        <w:rPr>
          <w:rFonts w:ascii="Myriad Pro" w:hAnsi="Myriad Pro" w:cs="Helvetica"/>
          <w:b/>
          <w:color w:val="000000"/>
          <w:kern w:val="28"/>
          <w:sz w:val="20"/>
          <w:szCs w:val="20"/>
          <w:lang w:eastAsia="nl-BE"/>
        </w:rPr>
        <w:t>van 28</w:t>
      </w:r>
      <w:r w:rsidRPr="00A17736">
        <w:rPr>
          <w:rFonts w:ascii="Myriad Pro" w:hAnsi="Myriad Pro" w:cs="Helvetica"/>
          <w:b/>
          <w:color w:val="000000"/>
          <w:kern w:val="28"/>
          <w:sz w:val="20"/>
          <w:szCs w:val="20"/>
          <w:lang w:eastAsia="nl-BE"/>
        </w:rPr>
        <w:t xml:space="preserve"> februari</w:t>
      </w:r>
      <w:r w:rsidRPr="00A34C82">
        <w:rPr>
          <w:rFonts w:ascii="Myriad Pro" w:hAnsi="Myriad Pro" w:cs="Helvetica"/>
          <w:b/>
          <w:color w:val="000000"/>
          <w:kern w:val="28"/>
          <w:sz w:val="20"/>
          <w:szCs w:val="20"/>
          <w:lang w:eastAsia="nl-BE"/>
        </w:rPr>
        <w:t xml:space="preserve"> voor </w:t>
      </w:r>
      <w:r w:rsidRPr="00A34C82">
        <w:rPr>
          <w:rFonts w:ascii="Myriad Pro" w:hAnsi="Myriad Pro" w:cs="Helvetica"/>
          <w:b/>
          <w:color w:val="0070C0"/>
          <w:kern w:val="28"/>
          <w:sz w:val="20"/>
          <w:szCs w:val="20"/>
          <w:lang w:eastAsia="nl-BE"/>
        </w:rPr>
        <w:t xml:space="preserve">bestelling en </w:t>
      </w:r>
      <w:r w:rsidRPr="003B572F">
        <w:rPr>
          <w:rFonts w:ascii="Myriad Pro" w:hAnsi="Myriad Pro" w:cs="Helvetica"/>
          <w:b/>
          <w:color w:val="0070C0"/>
          <w:kern w:val="28"/>
          <w:sz w:val="20"/>
          <w:szCs w:val="20"/>
          <w:u w:val="single"/>
          <w:lang w:eastAsia="nl-BE"/>
        </w:rPr>
        <w:t>betaling</w:t>
      </w:r>
      <w:r w:rsidRPr="00A34C82">
        <w:rPr>
          <w:rFonts w:ascii="Myriad Pro" w:hAnsi="Myriad Pro" w:cs="Helvetica"/>
          <w:b/>
          <w:color w:val="000000"/>
          <w:kern w:val="28"/>
          <w:sz w:val="20"/>
          <w:szCs w:val="20"/>
          <w:lang w:eastAsia="nl-BE"/>
        </w:rPr>
        <w:t xml:space="preserve"> strikt aangehouden worden zodat we zelf de chocolade tijdig kunnen bestellen en de pakketjes op tijd geleverd krijgen.</w:t>
      </w:r>
    </w:p>
    <w:p w:rsidR="00A35954" w:rsidRPr="00A35954" w:rsidRDefault="00A35954" w:rsidP="00705848">
      <w:pPr>
        <w:suppressAutoHyphens/>
        <w:spacing w:after="0" w:line="240" w:lineRule="auto"/>
        <w:jc w:val="both"/>
        <w:rPr>
          <w:rFonts w:ascii="Myriad Pro" w:hAnsi="Myriad Pro" w:cs="Helvetica"/>
          <w:b/>
          <w:color w:val="000000"/>
          <w:kern w:val="28"/>
          <w:sz w:val="20"/>
          <w:szCs w:val="20"/>
          <w:lang w:eastAsia="nl-BE"/>
        </w:rPr>
      </w:pPr>
    </w:p>
    <w:p w:rsidR="00E662FE" w:rsidRDefault="00F908BA" w:rsidP="00A34C82">
      <w:pPr>
        <w:suppressAutoHyphens/>
        <w:spacing w:after="0" w:line="240" w:lineRule="auto"/>
        <w:rPr>
          <w:rFonts w:ascii="Myriad Pro" w:hAnsi="Myriad Pro"/>
          <w:sz w:val="20"/>
          <w:szCs w:val="20"/>
        </w:rPr>
      </w:pPr>
      <w:r>
        <w:rPr>
          <w:rFonts w:ascii="Myriad Pro" w:hAnsi="Myriad Pro"/>
          <w:noProof/>
          <w:sz w:val="20"/>
          <w:szCs w:val="20"/>
          <w:lang w:eastAsia="nl-BE"/>
        </w:rPr>
        <w:drawing>
          <wp:inline distT="0" distB="0" distL="0" distR="0">
            <wp:extent cx="1073785" cy="16211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785" cy="1621155"/>
                    </a:xfrm>
                    <a:prstGeom prst="rect">
                      <a:avLst/>
                    </a:prstGeom>
                    <a:noFill/>
                    <a:ln>
                      <a:noFill/>
                    </a:ln>
                  </pic:spPr>
                </pic:pic>
              </a:graphicData>
            </a:graphic>
          </wp:inline>
        </w:drawing>
      </w:r>
      <w:r w:rsidR="00E662FE">
        <w:rPr>
          <w:rFonts w:ascii="Myriad Pro" w:hAnsi="Myriad Pro"/>
          <w:sz w:val="20"/>
          <w:szCs w:val="20"/>
        </w:rPr>
        <w:t xml:space="preserve">   </w:t>
      </w:r>
      <w:r>
        <w:rPr>
          <w:rFonts w:ascii="Myriad Pro" w:hAnsi="Myriad Pro"/>
          <w:noProof/>
          <w:sz w:val="20"/>
          <w:szCs w:val="20"/>
          <w:lang w:eastAsia="nl-BE"/>
        </w:rPr>
        <w:drawing>
          <wp:inline distT="0" distB="0" distL="0" distR="0">
            <wp:extent cx="1073785" cy="16211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785" cy="1621155"/>
                    </a:xfrm>
                    <a:prstGeom prst="rect">
                      <a:avLst/>
                    </a:prstGeom>
                    <a:noFill/>
                    <a:ln>
                      <a:noFill/>
                    </a:ln>
                  </pic:spPr>
                </pic:pic>
              </a:graphicData>
            </a:graphic>
          </wp:inline>
        </w:drawing>
      </w:r>
      <w:r w:rsidR="00E662FE">
        <w:rPr>
          <w:rFonts w:ascii="Myriad Pro" w:hAnsi="Myriad Pro"/>
          <w:sz w:val="20"/>
          <w:szCs w:val="20"/>
        </w:rPr>
        <w:t xml:space="preserve">   </w:t>
      </w:r>
      <w:r>
        <w:rPr>
          <w:rFonts w:ascii="Myriad Pro" w:hAnsi="Myriad Pro"/>
          <w:noProof/>
          <w:sz w:val="20"/>
          <w:szCs w:val="20"/>
          <w:lang w:eastAsia="nl-BE"/>
        </w:rPr>
        <w:drawing>
          <wp:inline distT="0" distB="0" distL="0" distR="0">
            <wp:extent cx="1073785" cy="16211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785" cy="1621155"/>
                    </a:xfrm>
                    <a:prstGeom prst="rect">
                      <a:avLst/>
                    </a:prstGeom>
                    <a:noFill/>
                    <a:ln>
                      <a:noFill/>
                    </a:ln>
                  </pic:spPr>
                </pic:pic>
              </a:graphicData>
            </a:graphic>
          </wp:inline>
        </w:drawing>
      </w:r>
      <w:r w:rsidR="00E662FE">
        <w:rPr>
          <w:rFonts w:ascii="Myriad Pro" w:hAnsi="Myriad Pro"/>
          <w:sz w:val="20"/>
          <w:szCs w:val="20"/>
        </w:rPr>
        <w:t xml:space="preserve">   </w:t>
      </w:r>
      <w:r>
        <w:rPr>
          <w:rFonts w:ascii="Myriad Pro" w:hAnsi="Myriad Pro"/>
          <w:noProof/>
          <w:sz w:val="20"/>
          <w:szCs w:val="20"/>
          <w:lang w:eastAsia="nl-BE"/>
        </w:rPr>
        <w:drawing>
          <wp:inline distT="0" distB="0" distL="0" distR="0">
            <wp:extent cx="1073785" cy="162115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3785" cy="1621155"/>
                    </a:xfrm>
                    <a:prstGeom prst="rect">
                      <a:avLst/>
                    </a:prstGeom>
                    <a:noFill/>
                    <a:ln>
                      <a:noFill/>
                    </a:ln>
                  </pic:spPr>
                </pic:pic>
              </a:graphicData>
            </a:graphic>
          </wp:inline>
        </w:drawing>
      </w:r>
      <w:r w:rsidR="00E662FE">
        <w:rPr>
          <w:rFonts w:ascii="Myriad Pro" w:hAnsi="Myriad Pro"/>
          <w:sz w:val="20"/>
          <w:szCs w:val="20"/>
        </w:rPr>
        <w:t xml:space="preserve">   </w:t>
      </w:r>
      <w:r>
        <w:rPr>
          <w:rFonts w:ascii="Myriad Pro" w:hAnsi="Myriad Pro"/>
          <w:noProof/>
          <w:sz w:val="20"/>
          <w:szCs w:val="20"/>
          <w:lang w:eastAsia="nl-BE"/>
        </w:rPr>
        <w:drawing>
          <wp:inline distT="0" distB="0" distL="0" distR="0">
            <wp:extent cx="1073785" cy="162115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785" cy="1621155"/>
                    </a:xfrm>
                    <a:prstGeom prst="rect">
                      <a:avLst/>
                    </a:prstGeom>
                    <a:noFill/>
                    <a:ln>
                      <a:noFill/>
                    </a:ln>
                  </pic:spPr>
                </pic:pic>
              </a:graphicData>
            </a:graphic>
          </wp:inline>
        </w:drawing>
      </w:r>
      <w:r w:rsidR="00E662FE">
        <w:rPr>
          <w:rFonts w:ascii="Myriad Pro" w:hAnsi="Myriad Pro"/>
          <w:sz w:val="20"/>
          <w:szCs w:val="20"/>
        </w:rPr>
        <w:t xml:space="preserve">  </w:t>
      </w:r>
    </w:p>
    <w:p w:rsidR="00E662FE" w:rsidRPr="00705848" w:rsidRDefault="00E662FE" w:rsidP="00705848">
      <w:pPr>
        <w:suppressAutoHyphens/>
        <w:spacing w:after="0" w:line="240" w:lineRule="auto"/>
        <w:jc w:val="both"/>
        <w:rPr>
          <w:rFonts w:ascii="Myriad Pro" w:hAnsi="Myriad Pro"/>
          <w:sz w:val="20"/>
          <w:szCs w:val="20"/>
        </w:rPr>
      </w:pPr>
    </w:p>
    <w:p w:rsidR="00E662FE" w:rsidRPr="00705848" w:rsidRDefault="00E662FE" w:rsidP="00705848">
      <w:pPr>
        <w:suppressAutoHyphens/>
        <w:spacing w:after="0" w:line="240" w:lineRule="auto"/>
        <w:jc w:val="both"/>
        <w:rPr>
          <w:rFonts w:ascii="Myriad Pro" w:hAnsi="Myriad Pro"/>
          <w:sz w:val="20"/>
          <w:szCs w:val="20"/>
        </w:rPr>
      </w:pPr>
      <w:r w:rsidRPr="00705848">
        <w:rPr>
          <w:rFonts w:ascii="Myriad Pro" w:hAnsi="Myriad Pro" w:cs="Helvetica"/>
          <w:sz w:val="20"/>
          <w:szCs w:val="20"/>
        </w:rPr>
        <w:t>Tot binnenkort en van harte bedankt</w:t>
      </w:r>
    </w:p>
    <w:p w:rsidR="00E662FE" w:rsidRPr="00705848" w:rsidRDefault="00E662FE" w:rsidP="00705848">
      <w:pPr>
        <w:suppressAutoHyphens/>
        <w:spacing w:after="0" w:line="240" w:lineRule="auto"/>
        <w:jc w:val="both"/>
        <w:rPr>
          <w:rFonts w:ascii="Myriad Pro" w:hAnsi="Myriad Pro"/>
          <w:sz w:val="20"/>
          <w:szCs w:val="20"/>
        </w:rPr>
      </w:pPr>
    </w:p>
    <w:p w:rsidR="00E662FE" w:rsidRPr="00705848" w:rsidRDefault="00E662FE" w:rsidP="00705848">
      <w:pPr>
        <w:suppressAutoHyphens/>
        <w:spacing w:after="0" w:line="240" w:lineRule="auto"/>
        <w:jc w:val="both"/>
        <w:rPr>
          <w:rFonts w:ascii="Myriad Pro" w:hAnsi="Myriad Pro"/>
          <w:sz w:val="20"/>
          <w:szCs w:val="20"/>
        </w:rPr>
      </w:pPr>
      <w:r w:rsidRPr="00705848">
        <w:rPr>
          <w:rFonts w:ascii="Myriad Pro" w:hAnsi="Myriad Pro"/>
          <w:sz w:val="20"/>
          <w:szCs w:val="20"/>
        </w:rPr>
        <w:t>Het voltallige Paasactie Team</w:t>
      </w:r>
    </w:p>
    <w:sectPr w:rsidR="00E662FE" w:rsidRPr="00705848" w:rsidSect="00D36148">
      <w:footerReference w:type="default" r:id="rId16"/>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52" w:rsidRDefault="00564D52" w:rsidP="004A73A2">
      <w:pPr>
        <w:spacing w:after="0" w:line="240" w:lineRule="auto"/>
      </w:pPr>
      <w:r>
        <w:separator/>
      </w:r>
    </w:p>
  </w:endnote>
  <w:endnote w:type="continuationSeparator" w:id="0">
    <w:p w:rsidR="00564D52" w:rsidRDefault="00564D52" w:rsidP="004A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1F497D"/>
      </w:tblBorders>
      <w:tblLook w:val="00A0" w:firstRow="1" w:lastRow="0" w:firstColumn="1" w:lastColumn="0" w:noHBand="0" w:noVBand="0"/>
    </w:tblPr>
    <w:tblGrid>
      <w:gridCol w:w="9212"/>
    </w:tblGrid>
    <w:tr w:rsidR="00E662FE" w:rsidRPr="00A27333" w:rsidTr="00A27333">
      <w:tc>
        <w:tcPr>
          <w:tcW w:w="9212" w:type="dxa"/>
          <w:tcBorders>
            <w:top w:val="single" w:sz="8" w:space="0" w:color="1F497D"/>
          </w:tcBorders>
        </w:tcPr>
        <w:p w:rsidR="00E662FE" w:rsidRPr="00A27333" w:rsidRDefault="00E662FE" w:rsidP="00A27333">
          <w:pPr>
            <w:pStyle w:val="Voettekst"/>
            <w:jc w:val="center"/>
            <w:rPr>
              <w:rFonts w:ascii="Myriad Pro" w:hAnsi="Myriad Pro"/>
              <w:color w:val="0070C0"/>
              <w:sz w:val="18"/>
              <w:szCs w:val="18"/>
            </w:rPr>
          </w:pPr>
          <w:r w:rsidRPr="00A27333">
            <w:rPr>
              <w:rFonts w:ascii="Myriad Pro" w:hAnsi="Myriad Pro"/>
              <w:color w:val="0070C0"/>
              <w:sz w:val="18"/>
              <w:szCs w:val="18"/>
            </w:rPr>
            <w:sym w:font="Symbol" w:char="F0A9"/>
          </w:r>
          <w:r w:rsidRPr="00A27333">
            <w:rPr>
              <w:rFonts w:ascii="Myriad Pro" w:hAnsi="Myriad Pro"/>
              <w:color w:val="0070C0"/>
              <w:sz w:val="18"/>
              <w:szCs w:val="18"/>
            </w:rPr>
            <w:t xml:space="preserve"> Maatschappelijke zetel: Julius </w:t>
          </w:r>
          <w:proofErr w:type="spellStart"/>
          <w:r w:rsidRPr="00A27333">
            <w:rPr>
              <w:rFonts w:ascii="Myriad Pro" w:hAnsi="Myriad Pro"/>
              <w:color w:val="0070C0"/>
              <w:sz w:val="18"/>
              <w:szCs w:val="18"/>
            </w:rPr>
            <w:t>Hostelaan</w:t>
          </w:r>
          <w:proofErr w:type="spellEnd"/>
          <w:r w:rsidRPr="00A27333">
            <w:rPr>
              <w:rFonts w:ascii="Myriad Pro" w:hAnsi="Myriad Pro"/>
              <w:color w:val="0070C0"/>
              <w:sz w:val="18"/>
              <w:szCs w:val="18"/>
            </w:rPr>
            <w:t xml:space="preserve"> 2a, 8700 Tielt </w:t>
          </w:r>
          <w:r w:rsidRPr="00A27333">
            <w:rPr>
              <w:rFonts w:ascii="Myriad Pro" w:hAnsi="Myriad Pro"/>
              <w:color w:val="0070C0"/>
              <w:sz w:val="18"/>
              <w:szCs w:val="18"/>
            </w:rPr>
            <w:sym w:font="Symbol" w:char="F0A9"/>
          </w:r>
          <w:r w:rsidRPr="00A27333">
            <w:rPr>
              <w:rFonts w:ascii="Myriad Pro" w:hAnsi="Myriad Pro"/>
              <w:color w:val="0070C0"/>
              <w:sz w:val="18"/>
              <w:szCs w:val="18"/>
            </w:rPr>
            <w:t xml:space="preserve"> </w:t>
          </w:r>
          <w:hyperlink r:id="rId1" w:history="1">
            <w:r w:rsidRPr="00A27333">
              <w:rPr>
                <w:rStyle w:val="Hyperlink"/>
                <w:rFonts w:ascii="Myriad Pro" w:hAnsi="Myriad Pro"/>
                <w:color w:val="0070C0"/>
                <w:sz w:val="18"/>
                <w:szCs w:val="18"/>
                <w:u w:val="none"/>
              </w:rPr>
              <w:t>www.hartekinderen.be</w:t>
            </w:r>
          </w:hyperlink>
          <w:r w:rsidRPr="00A27333">
            <w:rPr>
              <w:rFonts w:ascii="Myriad Pro" w:hAnsi="Myriad Pro"/>
              <w:color w:val="0070C0"/>
              <w:sz w:val="18"/>
              <w:szCs w:val="18"/>
            </w:rPr>
            <w:t xml:space="preserve">  </w:t>
          </w:r>
          <w:r w:rsidRPr="00A27333">
            <w:rPr>
              <w:rFonts w:ascii="Myriad Pro" w:hAnsi="Myriad Pro"/>
              <w:color w:val="0070C0"/>
              <w:sz w:val="18"/>
              <w:szCs w:val="18"/>
            </w:rPr>
            <w:sym w:font="Symbol" w:char="F0A9"/>
          </w:r>
          <w:r w:rsidRPr="00A27333">
            <w:rPr>
              <w:rFonts w:ascii="Myriad Pro" w:hAnsi="Myriad Pro"/>
              <w:color w:val="0070C0"/>
              <w:sz w:val="18"/>
              <w:szCs w:val="18"/>
            </w:rPr>
            <w:t xml:space="preserve">info@hartekinderen.be  </w:t>
          </w:r>
          <w:r w:rsidRPr="00A27333">
            <w:rPr>
              <w:rFonts w:ascii="Myriad Pro" w:hAnsi="Myriad Pro"/>
              <w:color w:val="0070C0"/>
              <w:sz w:val="18"/>
              <w:szCs w:val="18"/>
            </w:rPr>
            <w:sym w:font="Symbol" w:char="F0A9"/>
          </w:r>
        </w:p>
        <w:p w:rsidR="00E662FE" w:rsidRPr="00A27333" w:rsidRDefault="00E662FE" w:rsidP="00A27333">
          <w:pPr>
            <w:pStyle w:val="Voettekst"/>
            <w:jc w:val="center"/>
            <w:rPr>
              <w:rFonts w:ascii="Myriad Pro" w:hAnsi="Myriad Pro"/>
              <w:color w:val="0070C0"/>
              <w:sz w:val="18"/>
              <w:szCs w:val="18"/>
            </w:rPr>
          </w:pPr>
          <w:r w:rsidRPr="00A27333">
            <w:rPr>
              <w:rFonts w:ascii="Myriad Pro" w:hAnsi="Myriad Pro"/>
              <w:color w:val="0070C0"/>
              <w:sz w:val="18"/>
              <w:szCs w:val="18"/>
            </w:rPr>
            <w:sym w:font="Symbol" w:char="F0A9"/>
          </w:r>
          <w:r w:rsidRPr="00A27333">
            <w:rPr>
              <w:rFonts w:ascii="Myriad Pro" w:hAnsi="Myriad Pro"/>
              <w:color w:val="0070C0"/>
              <w:sz w:val="18"/>
              <w:szCs w:val="18"/>
            </w:rPr>
            <w:t xml:space="preserve"> </w:t>
          </w:r>
          <w:r w:rsidRPr="00A27333">
            <w:rPr>
              <w:rFonts w:ascii="Myriad Pro" w:hAnsi="Myriad Pro"/>
              <w:color w:val="0070C0"/>
              <w:sz w:val="18"/>
              <w:szCs w:val="18"/>
              <w:lang w:val="en-US"/>
            </w:rPr>
            <w:t xml:space="preserve">BNP-Paribas-Fortis  </w:t>
          </w:r>
          <w:r w:rsidRPr="00A27333">
            <w:rPr>
              <w:rFonts w:ascii="Myriad Pro" w:hAnsi="Myriad Pro"/>
              <w:color w:val="0070C0"/>
              <w:sz w:val="18"/>
              <w:szCs w:val="18"/>
            </w:rPr>
            <w:sym w:font="Symbol" w:char="F0A9"/>
          </w:r>
          <w:r w:rsidRPr="00A27333">
            <w:rPr>
              <w:rFonts w:ascii="Myriad Pro" w:hAnsi="Myriad Pro"/>
              <w:color w:val="0070C0"/>
              <w:sz w:val="18"/>
              <w:szCs w:val="18"/>
              <w:lang w:val="en-US"/>
            </w:rPr>
            <w:t xml:space="preserve"> BIC GEBABEBB  </w:t>
          </w:r>
          <w:r w:rsidRPr="00A27333">
            <w:rPr>
              <w:rFonts w:ascii="Myriad Pro" w:hAnsi="Myriad Pro"/>
              <w:color w:val="0070C0"/>
              <w:sz w:val="18"/>
              <w:szCs w:val="18"/>
            </w:rPr>
            <w:sym w:font="Symbol" w:char="F0A9"/>
          </w:r>
          <w:r w:rsidRPr="00A27333">
            <w:rPr>
              <w:rFonts w:ascii="Myriad Pro" w:hAnsi="Myriad Pro"/>
              <w:color w:val="0070C0"/>
              <w:sz w:val="18"/>
              <w:szCs w:val="18"/>
              <w:lang w:val="en-US"/>
            </w:rPr>
            <w:t xml:space="preserve"> IBAN BE19 2900 3273 6612 </w:t>
          </w:r>
          <w:r w:rsidRPr="00A27333">
            <w:rPr>
              <w:rFonts w:ascii="Myriad Pro" w:hAnsi="Myriad Pro"/>
              <w:color w:val="0070C0"/>
              <w:sz w:val="18"/>
              <w:szCs w:val="18"/>
            </w:rPr>
            <w:sym w:font="Symbol" w:char="F0A9"/>
          </w:r>
          <w:r w:rsidRPr="00A27333">
            <w:rPr>
              <w:rFonts w:ascii="Myriad Pro" w:hAnsi="Myriad Pro"/>
              <w:color w:val="0070C0"/>
              <w:sz w:val="18"/>
              <w:szCs w:val="18"/>
            </w:rPr>
            <w:t xml:space="preserve"> Nationaal nummer: 0417.552.039 </w:t>
          </w:r>
          <w:r w:rsidRPr="00A27333">
            <w:rPr>
              <w:rFonts w:ascii="Myriad Pro" w:hAnsi="Myriad Pro"/>
              <w:color w:val="0070C0"/>
              <w:sz w:val="18"/>
              <w:szCs w:val="18"/>
            </w:rPr>
            <w:sym w:font="Symbol" w:char="F0A9"/>
          </w:r>
        </w:p>
      </w:tc>
    </w:tr>
  </w:tbl>
  <w:p w:rsidR="00E662FE" w:rsidRPr="004A73A2" w:rsidRDefault="00E662FE" w:rsidP="0036472D">
    <w:pPr>
      <w:pStyle w:val="Voettekst"/>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52" w:rsidRDefault="00564D52" w:rsidP="004A73A2">
      <w:pPr>
        <w:spacing w:after="0" w:line="240" w:lineRule="auto"/>
      </w:pPr>
      <w:r>
        <w:separator/>
      </w:r>
    </w:p>
  </w:footnote>
  <w:footnote w:type="continuationSeparator" w:id="0">
    <w:p w:rsidR="00564D52" w:rsidRDefault="00564D52" w:rsidP="004A7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1F28"/>
    <w:multiLevelType w:val="hybridMultilevel"/>
    <w:tmpl w:val="018CA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ED85F16"/>
    <w:multiLevelType w:val="hybridMultilevel"/>
    <w:tmpl w:val="3EB61AC0"/>
    <w:lvl w:ilvl="0" w:tplc="E6DAC3B2">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9787D33"/>
    <w:multiLevelType w:val="hybridMultilevel"/>
    <w:tmpl w:val="81F630B8"/>
    <w:lvl w:ilvl="0" w:tplc="BC3AAA1C">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30243EF"/>
    <w:multiLevelType w:val="hybridMultilevel"/>
    <w:tmpl w:val="CDFCD3E8"/>
    <w:lvl w:ilvl="0" w:tplc="8AA2CD04">
      <w:numFmt w:val="bullet"/>
      <w:lvlText w:val=""/>
      <w:lvlJc w:val="left"/>
      <w:pPr>
        <w:ind w:left="720" w:hanging="360"/>
      </w:pPr>
      <w:rPr>
        <w:rFonts w:ascii="Wingdings" w:eastAsia="Times New Roman"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59E1823"/>
    <w:multiLevelType w:val="hybridMultilevel"/>
    <w:tmpl w:val="BFAA5036"/>
    <w:lvl w:ilvl="0" w:tplc="EE3067B4">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78536AA"/>
    <w:multiLevelType w:val="hybridMultilevel"/>
    <w:tmpl w:val="E61C44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EE"/>
    <w:rsid w:val="00011239"/>
    <w:rsid w:val="00063553"/>
    <w:rsid w:val="0009769F"/>
    <w:rsid w:val="000A7BCD"/>
    <w:rsid w:val="000B4B64"/>
    <w:rsid w:val="000C1468"/>
    <w:rsid w:val="000D28EE"/>
    <w:rsid w:val="000D6CA3"/>
    <w:rsid w:val="000E0B65"/>
    <w:rsid w:val="000F218E"/>
    <w:rsid w:val="00122169"/>
    <w:rsid w:val="00125F34"/>
    <w:rsid w:val="0016102D"/>
    <w:rsid w:val="001756C8"/>
    <w:rsid w:val="001C44AC"/>
    <w:rsid w:val="001D5C71"/>
    <w:rsid w:val="001E132F"/>
    <w:rsid w:val="00227586"/>
    <w:rsid w:val="002279DF"/>
    <w:rsid w:val="00242C41"/>
    <w:rsid w:val="00251A2D"/>
    <w:rsid w:val="00263335"/>
    <w:rsid w:val="002911E1"/>
    <w:rsid w:val="002A35A4"/>
    <w:rsid w:val="002D0133"/>
    <w:rsid w:val="002D76C2"/>
    <w:rsid w:val="002E405F"/>
    <w:rsid w:val="002F6DE7"/>
    <w:rsid w:val="00332856"/>
    <w:rsid w:val="0036472D"/>
    <w:rsid w:val="00391B0E"/>
    <w:rsid w:val="003A38C7"/>
    <w:rsid w:val="003B1827"/>
    <w:rsid w:val="003B3A67"/>
    <w:rsid w:val="003B572F"/>
    <w:rsid w:val="003D1D90"/>
    <w:rsid w:val="003E5A0C"/>
    <w:rsid w:val="00410D2E"/>
    <w:rsid w:val="00412EA7"/>
    <w:rsid w:val="0044458C"/>
    <w:rsid w:val="00454455"/>
    <w:rsid w:val="00474B4D"/>
    <w:rsid w:val="0047680D"/>
    <w:rsid w:val="004A68FF"/>
    <w:rsid w:val="004A73A2"/>
    <w:rsid w:val="004E18FA"/>
    <w:rsid w:val="004F14B7"/>
    <w:rsid w:val="004F5DD2"/>
    <w:rsid w:val="00530D69"/>
    <w:rsid w:val="005311EA"/>
    <w:rsid w:val="00531A26"/>
    <w:rsid w:val="00532F20"/>
    <w:rsid w:val="00534AED"/>
    <w:rsid w:val="005411F4"/>
    <w:rsid w:val="005561DB"/>
    <w:rsid w:val="00564D52"/>
    <w:rsid w:val="005925A0"/>
    <w:rsid w:val="00595A2D"/>
    <w:rsid w:val="005A117F"/>
    <w:rsid w:val="005A63A8"/>
    <w:rsid w:val="005D5644"/>
    <w:rsid w:val="005F6EDF"/>
    <w:rsid w:val="00627891"/>
    <w:rsid w:val="006410AD"/>
    <w:rsid w:val="00660E0E"/>
    <w:rsid w:val="00690127"/>
    <w:rsid w:val="006B357E"/>
    <w:rsid w:val="006C0B07"/>
    <w:rsid w:val="006E3E5D"/>
    <w:rsid w:val="0070546E"/>
    <w:rsid w:val="00705784"/>
    <w:rsid w:val="00705848"/>
    <w:rsid w:val="0070736B"/>
    <w:rsid w:val="007145DA"/>
    <w:rsid w:val="007369C2"/>
    <w:rsid w:val="0075662F"/>
    <w:rsid w:val="00764A42"/>
    <w:rsid w:val="007872A5"/>
    <w:rsid w:val="00796A96"/>
    <w:rsid w:val="007B704C"/>
    <w:rsid w:val="007C5325"/>
    <w:rsid w:val="007C641C"/>
    <w:rsid w:val="007D3183"/>
    <w:rsid w:val="007D4AD0"/>
    <w:rsid w:val="007F0E90"/>
    <w:rsid w:val="007F7496"/>
    <w:rsid w:val="008006A5"/>
    <w:rsid w:val="008041EC"/>
    <w:rsid w:val="00810978"/>
    <w:rsid w:val="0084675D"/>
    <w:rsid w:val="008540D2"/>
    <w:rsid w:val="0087440C"/>
    <w:rsid w:val="00875096"/>
    <w:rsid w:val="00876FF8"/>
    <w:rsid w:val="00887790"/>
    <w:rsid w:val="00895430"/>
    <w:rsid w:val="008A1E00"/>
    <w:rsid w:val="008B0992"/>
    <w:rsid w:val="008C0B2E"/>
    <w:rsid w:val="008E4CD3"/>
    <w:rsid w:val="008E58D1"/>
    <w:rsid w:val="008E6618"/>
    <w:rsid w:val="008F1D91"/>
    <w:rsid w:val="00907EBF"/>
    <w:rsid w:val="0091717E"/>
    <w:rsid w:val="00924BBC"/>
    <w:rsid w:val="0095415B"/>
    <w:rsid w:val="0096444C"/>
    <w:rsid w:val="009840FD"/>
    <w:rsid w:val="009874CE"/>
    <w:rsid w:val="009A7BF8"/>
    <w:rsid w:val="009B04D0"/>
    <w:rsid w:val="009B1BC6"/>
    <w:rsid w:val="009C7404"/>
    <w:rsid w:val="009D7F93"/>
    <w:rsid w:val="00A15198"/>
    <w:rsid w:val="00A17736"/>
    <w:rsid w:val="00A27333"/>
    <w:rsid w:val="00A34C82"/>
    <w:rsid w:val="00A35954"/>
    <w:rsid w:val="00A4602C"/>
    <w:rsid w:val="00A4748A"/>
    <w:rsid w:val="00A71032"/>
    <w:rsid w:val="00A71142"/>
    <w:rsid w:val="00AA2555"/>
    <w:rsid w:val="00AE2FD4"/>
    <w:rsid w:val="00AE50B7"/>
    <w:rsid w:val="00AF0914"/>
    <w:rsid w:val="00B07F1D"/>
    <w:rsid w:val="00B17D01"/>
    <w:rsid w:val="00B34F9A"/>
    <w:rsid w:val="00B74DDE"/>
    <w:rsid w:val="00B757A1"/>
    <w:rsid w:val="00B8690E"/>
    <w:rsid w:val="00BA4BCC"/>
    <w:rsid w:val="00BB6E22"/>
    <w:rsid w:val="00BC2352"/>
    <w:rsid w:val="00BE7D02"/>
    <w:rsid w:val="00BF23DF"/>
    <w:rsid w:val="00BF32A8"/>
    <w:rsid w:val="00BF3E3E"/>
    <w:rsid w:val="00C25005"/>
    <w:rsid w:val="00C34761"/>
    <w:rsid w:val="00C54A4F"/>
    <w:rsid w:val="00C74B53"/>
    <w:rsid w:val="00CA3D72"/>
    <w:rsid w:val="00CC1BDD"/>
    <w:rsid w:val="00CD052B"/>
    <w:rsid w:val="00CE47DC"/>
    <w:rsid w:val="00CE724F"/>
    <w:rsid w:val="00CF67C6"/>
    <w:rsid w:val="00D158D8"/>
    <w:rsid w:val="00D23149"/>
    <w:rsid w:val="00D268EE"/>
    <w:rsid w:val="00D333DD"/>
    <w:rsid w:val="00D36148"/>
    <w:rsid w:val="00D3706E"/>
    <w:rsid w:val="00D37890"/>
    <w:rsid w:val="00D60DB0"/>
    <w:rsid w:val="00D6604D"/>
    <w:rsid w:val="00D7494B"/>
    <w:rsid w:val="00D8159E"/>
    <w:rsid w:val="00D91BD5"/>
    <w:rsid w:val="00D9203F"/>
    <w:rsid w:val="00DA29E9"/>
    <w:rsid w:val="00DB221F"/>
    <w:rsid w:val="00DB5C31"/>
    <w:rsid w:val="00E26C23"/>
    <w:rsid w:val="00E359B9"/>
    <w:rsid w:val="00E662FE"/>
    <w:rsid w:val="00E70DD2"/>
    <w:rsid w:val="00E740AA"/>
    <w:rsid w:val="00E80872"/>
    <w:rsid w:val="00E97859"/>
    <w:rsid w:val="00EB3977"/>
    <w:rsid w:val="00EB3AE3"/>
    <w:rsid w:val="00EB64A2"/>
    <w:rsid w:val="00EB667B"/>
    <w:rsid w:val="00EC624F"/>
    <w:rsid w:val="00F032B6"/>
    <w:rsid w:val="00F13B61"/>
    <w:rsid w:val="00F14E8E"/>
    <w:rsid w:val="00F17E84"/>
    <w:rsid w:val="00F41D20"/>
    <w:rsid w:val="00F44E15"/>
    <w:rsid w:val="00F6558C"/>
    <w:rsid w:val="00F71005"/>
    <w:rsid w:val="00F908BA"/>
    <w:rsid w:val="00F90C1C"/>
    <w:rsid w:val="00FA2C03"/>
    <w:rsid w:val="00FB0129"/>
    <w:rsid w:val="00FB1558"/>
    <w:rsid w:val="00FC68B0"/>
    <w:rsid w:val="00FC7EE6"/>
    <w:rsid w:val="00FF77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602C"/>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F7496"/>
    <w:pPr>
      <w:ind w:left="720"/>
      <w:contextualSpacing/>
    </w:pPr>
  </w:style>
  <w:style w:type="table" w:styleId="Tabelraster">
    <w:name w:val="Table Grid"/>
    <w:basedOn w:val="Standaardtabel"/>
    <w:uiPriority w:val="99"/>
    <w:rsid w:val="00EB64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A73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4A73A2"/>
    <w:rPr>
      <w:rFonts w:cs="Times New Roman"/>
    </w:rPr>
  </w:style>
  <w:style w:type="paragraph" w:styleId="Voettekst">
    <w:name w:val="footer"/>
    <w:basedOn w:val="Standaard"/>
    <w:link w:val="VoettekstChar"/>
    <w:uiPriority w:val="99"/>
    <w:rsid w:val="004A73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4A73A2"/>
    <w:rPr>
      <w:rFonts w:cs="Times New Roman"/>
    </w:rPr>
  </w:style>
  <w:style w:type="paragraph" w:styleId="Ballontekst">
    <w:name w:val="Balloon Text"/>
    <w:basedOn w:val="Standaard"/>
    <w:link w:val="BallontekstChar"/>
    <w:uiPriority w:val="99"/>
    <w:semiHidden/>
    <w:rsid w:val="004A73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A73A2"/>
    <w:rPr>
      <w:rFonts w:ascii="Tahoma" w:hAnsi="Tahoma" w:cs="Tahoma"/>
      <w:sz w:val="16"/>
      <w:szCs w:val="16"/>
    </w:rPr>
  </w:style>
  <w:style w:type="table" w:customStyle="1" w:styleId="Tabelraster1">
    <w:name w:val="Tabelraster1"/>
    <w:uiPriority w:val="99"/>
    <w:rsid w:val="004A73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4A73A2"/>
    <w:rPr>
      <w:rFonts w:cs="Times New Roman"/>
      <w:color w:val="0000FF"/>
      <w:u w:val="single"/>
    </w:rPr>
  </w:style>
  <w:style w:type="character" w:styleId="GevolgdeHyperlink">
    <w:name w:val="FollowedHyperlink"/>
    <w:basedOn w:val="Standaardalinea-lettertype"/>
    <w:uiPriority w:val="99"/>
    <w:semiHidden/>
    <w:rsid w:val="00AE50B7"/>
    <w:rPr>
      <w:rFonts w:cs="Times New Roman"/>
      <w:color w:val="800080"/>
      <w:u w:val="single"/>
    </w:rPr>
  </w:style>
  <w:style w:type="character" w:styleId="Verwijzingopmerking">
    <w:name w:val="annotation reference"/>
    <w:basedOn w:val="Standaardalinea-lettertype"/>
    <w:uiPriority w:val="99"/>
    <w:semiHidden/>
    <w:rsid w:val="0087440C"/>
    <w:rPr>
      <w:rFonts w:cs="Times New Roman"/>
      <w:sz w:val="16"/>
    </w:rPr>
  </w:style>
  <w:style w:type="paragraph" w:styleId="Tekstopmerking">
    <w:name w:val="annotation text"/>
    <w:basedOn w:val="Standaard"/>
    <w:link w:val="TekstopmerkingChar"/>
    <w:uiPriority w:val="99"/>
    <w:semiHidden/>
    <w:rsid w:val="0087440C"/>
    <w:pPr>
      <w:suppressAutoHyphens/>
      <w:spacing w:after="0" w:line="240" w:lineRule="auto"/>
    </w:pPr>
    <w:rPr>
      <w:rFonts w:ascii="Times New Roman" w:eastAsia="Times New Roman" w:hAnsi="Times New Roman"/>
      <w:sz w:val="20"/>
      <w:szCs w:val="20"/>
      <w:lang w:val="nl-NL" w:eastAsia="ar-SA"/>
    </w:rPr>
  </w:style>
  <w:style w:type="character" w:customStyle="1" w:styleId="TekstopmerkingChar">
    <w:name w:val="Tekst opmerking Char"/>
    <w:basedOn w:val="Standaardalinea-lettertype"/>
    <w:link w:val="Tekstopmerking"/>
    <w:uiPriority w:val="99"/>
    <w:semiHidden/>
    <w:locked/>
    <w:rsid w:val="0087440C"/>
    <w:rPr>
      <w:rFonts w:ascii="Times New Roman" w:hAnsi="Times New Roman" w:cs="Times New Roman"/>
      <w:sz w:val="20"/>
      <w:szCs w:val="20"/>
      <w:lang w:val="nl-NL" w:eastAsia="ar-SA" w:bidi="ar-SA"/>
    </w:rPr>
  </w:style>
  <w:style w:type="paragraph" w:styleId="Onderwerpvanopmerking">
    <w:name w:val="annotation subject"/>
    <w:basedOn w:val="Tekstopmerking"/>
    <w:next w:val="Tekstopmerking"/>
    <w:link w:val="OnderwerpvanopmerkingChar"/>
    <w:uiPriority w:val="99"/>
    <w:semiHidden/>
    <w:unhideWhenUsed/>
    <w:rsid w:val="004A68FF"/>
    <w:pPr>
      <w:suppressAutoHyphens w:val="0"/>
      <w:spacing w:after="200"/>
    </w:pPr>
    <w:rPr>
      <w:rFonts w:ascii="Calibri" w:eastAsia="Calibri" w:hAnsi="Calibri"/>
      <w:b/>
      <w:bCs/>
      <w:lang w:val="nl-BE" w:eastAsia="en-US"/>
    </w:rPr>
  </w:style>
  <w:style w:type="character" w:customStyle="1" w:styleId="OnderwerpvanopmerkingChar">
    <w:name w:val="Onderwerp van opmerking Char"/>
    <w:basedOn w:val="TekstopmerkingChar"/>
    <w:link w:val="Onderwerpvanopmerking"/>
    <w:uiPriority w:val="99"/>
    <w:semiHidden/>
    <w:rsid w:val="004A68FF"/>
    <w:rPr>
      <w:rFonts w:ascii="Times New Roman" w:hAnsi="Times New Roman" w:cs="Times New Roman"/>
      <w:b/>
      <w:bCs/>
      <w:sz w:val="20"/>
      <w:szCs w:val="20"/>
      <w:lang w:val="nl-NL"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602C"/>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F7496"/>
    <w:pPr>
      <w:ind w:left="720"/>
      <w:contextualSpacing/>
    </w:pPr>
  </w:style>
  <w:style w:type="table" w:styleId="Tabelraster">
    <w:name w:val="Table Grid"/>
    <w:basedOn w:val="Standaardtabel"/>
    <w:uiPriority w:val="99"/>
    <w:rsid w:val="00EB64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4A73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4A73A2"/>
    <w:rPr>
      <w:rFonts w:cs="Times New Roman"/>
    </w:rPr>
  </w:style>
  <w:style w:type="paragraph" w:styleId="Voettekst">
    <w:name w:val="footer"/>
    <w:basedOn w:val="Standaard"/>
    <w:link w:val="VoettekstChar"/>
    <w:uiPriority w:val="99"/>
    <w:rsid w:val="004A73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4A73A2"/>
    <w:rPr>
      <w:rFonts w:cs="Times New Roman"/>
    </w:rPr>
  </w:style>
  <w:style w:type="paragraph" w:styleId="Ballontekst">
    <w:name w:val="Balloon Text"/>
    <w:basedOn w:val="Standaard"/>
    <w:link w:val="BallontekstChar"/>
    <w:uiPriority w:val="99"/>
    <w:semiHidden/>
    <w:rsid w:val="004A73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A73A2"/>
    <w:rPr>
      <w:rFonts w:ascii="Tahoma" w:hAnsi="Tahoma" w:cs="Tahoma"/>
      <w:sz w:val="16"/>
      <w:szCs w:val="16"/>
    </w:rPr>
  </w:style>
  <w:style w:type="table" w:customStyle="1" w:styleId="Tabelraster1">
    <w:name w:val="Tabelraster1"/>
    <w:uiPriority w:val="99"/>
    <w:rsid w:val="004A73A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4A73A2"/>
    <w:rPr>
      <w:rFonts w:cs="Times New Roman"/>
      <w:color w:val="0000FF"/>
      <w:u w:val="single"/>
    </w:rPr>
  </w:style>
  <w:style w:type="character" w:styleId="GevolgdeHyperlink">
    <w:name w:val="FollowedHyperlink"/>
    <w:basedOn w:val="Standaardalinea-lettertype"/>
    <w:uiPriority w:val="99"/>
    <w:semiHidden/>
    <w:rsid w:val="00AE50B7"/>
    <w:rPr>
      <w:rFonts w:cs="Times New Roman"/>
      <w:color w:val="800080"/>
      <w:u w:val="single"/>
    </w:rPr>
  </w:style>
  <w:style w:type="character" w:styleId="Verwijzingopmerking">
    <w:name w:val="annotation reference"/>
    <w:basedOn w:val="Standaardalinea-lettertype"/>
    <w:uiPriority w:val="99"/>
    <w:semiHidden/>
    <w:rsid w:val="0087440C"/>
    <w:rPr>
      <w:rFonts w:cs="Times New Roman"/>
      <w:sz w:val="16"/>
    </w:rPr>
  </w:style>
  <w:style w:type="paragraph" w:styleId="Tekstopmerking">
    <w:name w:val="annotation text"/>
    <w:basedOn w:val="Standaard"/>
    <w:link w:val="TekstopmerkingChar"/>
    <w:uiPriority w:val="99"/>
    <w:semiHidden/>
    <w:rsid w:val="0087440C"/>
    <w:pPr>
      <w:suppressAutoHyphens/>
      <w:spacing w:after="0" w:line="240" w:lineRule="auto"/>
    </w:pPr>
    <w:rPr>
      <w:rFonts w:ascii="Times New Roman" w:eastAsia="Times New Roman" w:hAnsi="Times New Roman"/>
      <w:sz w:val="20"/>
      <w:szCs w:val="20"/>
      <w:lang w:val="nl-NL" w:eastAsia="ar-SA"/>
    </w:rPr>
  </w:style>
  <w:style w:type="character" w:customStyle="1" w:styleId="TekstopmerkingChar">
    <w:name w:val="Tekst opmerking Char"/>
    <w:basedOn w:val="Standaardalinea-lettertype"/>
    <w:link w:val="Tekstopmerking"/>
    <w:uiPriority w:val="99"/>
    <w:semiHidden/>
    <w:locked/>
    <w:rsid w:val="0087440C"/>
    <w:rPr>
      <w:rFonts w:ascii="Times New Roman" w:hAnsi="Times New Roman" w:cs="Times New Roman"/>
      <w:sz w:val="20"/>
      <w:szCs w:val="20"/>
      <w:lang w:val="nl-NL" w:eastAsia="ar-SA" w:bidi="ar-SA"/>
    </w:rPr>
  </w:style>
  <w:style w:type="paragraph" w:styleId="Onderwerpvanopmerking">
    <w:name w:val="annotation subject"/>
    <w:basedOn w:val="Tekstopmerking"/>
    <w:next w:val="Tekstopmerking"/>
    <w:link w:val="OnderwerpvanopmerkingChar"/>
    <w:uiPriority w:val="99"/>
    <w:semiHidden/>
    <w:unhideWhenUsed/>
    <w:rsid w:val="004A68FF"/>
    <w:pPr>
      <w:suppressAutoHyphens w:val="0"/>
      <w:spacing w:after="200"/>
    </w:pPr>
    <w:rPr>
      <w:rFonts w:ascii="Calibri" w:eastAsia="Calibri" w:hAnsi="Calibri"/>
      <w:b/>
      <w:bCs/>
      <w:lang w:val="nl-BE" w:eastAsia="en-US"/>
    </w:rPr>
  </w:style>
  <w:style w:type="character" w:customStyle="1" w:styleId="OnderwerpvanopmerkingChar">
    <w:name w:val="Onderwerp van opmerking Char"/>
    <w:basedOn w:val="TekstopmerkingChar"/>
    <w:link w:val="Onderwerpvanopmerking"/>
    <w:uiPriority w:val="99"/>
    <w:semiHidden/>
    <w:rsid w:val="004A68FF"/>
    <w:rPr>
      <w:rFonts w:ascii="Times New Roman" w:hAnsi="Times New Roman" w:cs="Times New Roman"/>
      <w:b/>
      <w:bCs/>
      <w:sz w:val="20"/>
      <w:szCs w:val="20"/>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15530">
      <w:marLeft w:val="0"/>
      <w:marRight w:val="0"/>
      <w:marTop w:val="0"/>
      <w:marBottom w:val="0"/>
      <w:divBdr>
        <w:top w:val="none" w:sz="0" w:space="0" w:color="auto"/>
        <w:left w:val="none" w:sz="0" w:space="0" w:color="auto"/>
        <w:bottom w:val="none" w:sz="0" w:space="0" w:color="auto"/>
        <w:right w:val="none" w:sz="0" w:space="0" w:color="auto"/>
      </w:divBdr>
    </w:div>
    <w:div w:id="2113015531">
      <w:marLeft w:val="0"/>
      <w:marRight w:val="0"/>
      <w:marTop w:val="0"/>
      <w:marBottom w:val="0"/>
      <w:divBdr>
        <w:top w:val="none" w:sz="0" w:space="0" w:color="auto"/>
        <w:left w:val="none" w:sz="0" w:space="0" w:color="auto"/>
        <w:bottom w:val="none" w:sz="0" w:space="0" w:color="auto"/>
        <w:right w:val="none" w:sz="0" w:space="0" w:color="auto"/>
      </w:divBdr>
    </w:div>
    <w:div w:id="2113015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paasactie@hartekinderen.b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hartekind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Hartekinderen vzw</dc:creator>
  <cp:lastModifiedBy>Fauconnier Koen</cp:lastModifiedBy>
  <cp:revision>6</cp:revision>
  <cp:lastPrinted>2015-02-02T19:33:00Z</cp:lastPrinted>
  <dcterms:created xsi:type="dcterms:W3CDTF">2016-12-28T22:50:00Z</dcterms:created>
  <dcterms:modified xsi:type="dcterms:W3CDTF">2017-01-24T21:41:00Z</dcterms:modified>
</cp:coreProperties>
</file>